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91" w:rsidRPr="00C47AF5" w:rsidRDefault="008A4FA6" w:rsidP="00E801BD">
      <w:pPr>
        <w:pStyle w:val="a3"/>
        <w:widowControl/>
        <w:shd w:val="clear" w:color="auto" w:fill="FFFFFF"/>
        <w:spacing w:beforeAutospacing="0" w:afterAutospacing="0" w:line="600" w:lineRule="atLeast"/>
        <w:jc w:val="center"/>
        <w:rPr>
          <w:rFonts w:asciiTheme="majorEastAsia" w:eastAsiaTheme="majorEastAsia" w:hAnsiTheme="majorEastAsia" w:cs="宋体"/>
          <w:b/>
          <w:color w:val="333333"/>
          <w:sz w:val="36"/>
          <w:szCs w:val="36"/>
          <w:shd w:val="clear" w:color="auto" w:fill="FFFFFF"/>
        </w:rPr>
      </w:pPr>
      <w:r w:rsidRPr="00C47AF5">
        <w:rPr>
          <w:rFonts w:asciiTheme="majorEastAsia" w:eastAsiaTheme="majorEastAsia" w:hAnsiTheme="majorEastAsia" w:cs="微软雅黑"/>
          <w:b/>
          <w:color w:val="000000" w:themeColor="text1"/>
          <w:sz w:val="36"/>
          <w:szCs w:val="36"/>
          <w:shd w:val="clear" w:color="auto" w:fill="FFFFFF"/>
        </w:rPr>
        <w:t>关于杭州市参加201</w:t>
      </w:r>
      <w:r w:rsidRPr="00C47AF5">
        <w:rPr>
          <w:rFonts w:asciiTheme="majorEastAsia" w:eastAsiaTheme="majorEastAsia" w:hAnsiTheme="majorEastAsia" w:cs="微软雅黑" w:hint="eastAsia"/>
          <w:b/>
          <w:color w:val="000000" w:themeColor="text1"/>
          <w:sz w:val="36"/>
          <w:szCs w:val="36"/>
          <w:shd w:val="clear" w:color="auto" w:fill="FFFFFF"/>
        </w:rPr>
        <w:t>9</w:t>
      </w:r>
      <w:r w:rsidRPr="00C47AF5">
        <w:rPr>
          <w:rFonts w:asciiTheme="majorEastAsia" w:eastAsiaTheme="majorEastAsia" w:hAnsiTheme="majorEastAsia" w:cs="微软雅黑"/>
          <w:b/>
          <w:color w:val="000000" w:themeColor="text1"/>
          <w:sz w:val="36"/>
          <w:szCs w:val="36"/>
          <w:shd w:val="clear" w:color="auto" w:fill="FFFFFF"/>
        </w:rPr>
        <w:t>年浙江省中小学生乒乓球冠军赛</w:t>
      </w:r>
      <w:r w:rsidRPr="00C47AF5">
        <w:rPr>
          <w:rFonts w:asciiTheme="majorEastAsia" w:eastAsiaTheme="majorEastAsia" w:hAnsiTheme="majorEastAsia" w:cs="微软雅黑" w:hint="eastAsia"/>
          <w:b/>
          <w:color w:val="000000" w:themeColor="text1"/>
          <w:sz w:val="36"/>
          <w:szCs w:val="36"/>
          <w:shd w:val="clear" w:color="auto" w:fill="FFFFFF"/>
        </w:rPr>
        <w:t>（第二</w:t>
      </w:r>
      <w:r w:rsidR="00027E2C" w:rsidRPr="00C47AF5">
        <w:rPr>
          <w:rFonts w:asciiTheme="majorEastAsia" w:eastAsiaTheme="majorEastAsia" w:hAnsiTheme="majorEastAsia" w:cs="微软雅黑" w:hint="eastAsia"/>
          <w:b/>
          <w:color w:val="000000" w:themeColor="text1"/>
          <w:sz w:val="36"/>
          <w:szCs w:val="36"/>
          <w:shd w:val="clear" w:color="auto" w:fill="FFFFFF"/>
        </w:rPr>
        <w:t>站</w:t>
      </w:r>
      <w:r w:rsidRPr="00C47AF5">
        <w:rPr>
          <w:rFonts w:asciiTheme="majorEastAsia" w:eastAsiaTheme="majorEastAsia" w:hAnsiTheme="majorEastAsia" w:cs="微软雅黑" w:hint="eastAsia"/>
          <w:b/>
          <w:color w:val="000000" w:themeColor="text1"/>
          <w:sz w:val="36"/>
          <w:szCs w:val="36"/>
          <w:shd w:val="clear" w:color="auto" w:fill="FFFFFF"/>
        </w:rPr>
        <w:t>、第三站）</w:t>
      </w:r>
      <w:r w:rsidRPr="00C47AF5">
        <w:rPr>
          <w:rFonts w:asciiTheme="majorEastAsia" w:eastAsiaTheme="majorEastAsia" w:hAnsiTheme="majorEastAsia" w:cs="微软雅黑"/>
          <w:b/>
          <w:color w:val="000000" w:themeColor="text1"/>
          <w:sz w:val="36"/>
          <w:szCs w:val="36"/>
          <w:shd w:val="clear" w:color="auto" w:fill="FFFFFF"/>
        </w:rPr>
        <w:t>选拔的通知</w:t>
      </w:r>
    </w:p>
    <w:p w:rsidR="00E801BD" w:rsidRPr="00264569" w:rsidRDefault="00E801BD" w:rsidP="009D47ED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宋体" w:eastAsia="宋体" w:hAnsi="宋体" w:cs="宋体"/>
          <w:color w:val="333333"/>
          <w:sz w:val="27"/>
          <w:szCs w:val="27"/>
          <w:shd w:val="clear" w:color="auto" w:fill="FFFFFF"/>
        </w:rPr>
      </w:pPr>
    </w:p>
    <w:p w:rsidR="002A0B91" w:rsidRPr="005008C9" w:rsidRDefault="008A4FA6" w:rsidP="009D47ED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仿宋" w:eastAsia="仿宋" w:hAnsi="仿宋" w:cs="宋体"/>
          <w:color w:val="333333"/>
          <w:sz w:val="32"/>
          <w:szCs w:val="32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各有关单位：</w:t>
      </w:r>
    </w:p>
    <w:p w:rsidR="002A0B91" w:rsidRPr="005008C9" w:rsidRDefault="008A4FA6">
      <w:pPr>
        <w:pStyle w:val="a3"/>
        <w:widowControl/>
        <w:shd w:val="clear" w:color="auto" w:fill="FFFFFF"/>
        <w:spacing w:beforeAutospacing="0" w:afterAutospacing="0" w:line="600" w:lineRule="atLeast"/>
        <w:ind w:firstLine="551"/>
        <w:rPr>
          <w:rFonts w:ascii="仿宋" w:eastAsia="仿宋" w:hAnsi="仿宋" w:cs="宋体"/>
          <w:color w:val="333333"/>
          <w:sz w:val="32"/>
          <w:szCs w:val="32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根据浙江省中小学生乒乓球冠军赛竞赛规程，对本市适龄运动员进行选拔并代表杭州市参赛。为保证选拔赛规范有序进行，结合杭州市乒乓球队</w:t>
      </w:r>
      <w:r w:rsidR="00502B6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备战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2022年</w:t>
      </w:r>
      <w:r w:rsidR="00502B6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浙江省运动会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的实际情况，现将杭州市参加</w:t>
      </w:r>
      <w:r w:rsidR="00FD6B93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2019年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浙江省中小学生乒乓球冠军赛（第二站、第三站）运动员资格选拔的有关事项通知如下：</w:t>
      </w:r>
    </w:p>
    <w:p w:rsidR="002A0B91" w:rsidRPr="005008C9" w:rsidRDefault="008A4FA6">
      <w:pPr>
        <w:pStyle w:val="a3"/>
        <w:widowControl/>
        <w:shd w:val="clear" w:color="auto" w:fill="FFFFFF"/>
        <w:spacing w:beforeAutospacing="0" w:afterAutospacing="0" w:line="560" w:lineRule="atLeast"/>
        <w:ind w:firstLine="661"/>
        <w:rPr>
          <w:rFonts w:ascii="黑体" w:eastAsia="黑体" w:hAnsi="黑体" w:cs="宋体"/>
          <w:color w:val="333333"/>
          <w:sz w:val="32"/>
          <w:szCs w:val="32"/>
        </w:rPr>
      </w:pPr>
      <w:r w:rsidRPr="005008C9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一、选拔</w:t>
      </w:r>
      <w:r w:rsidR="00784EE8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与参赛</w:t>
      </w:r>
      <w:r w:rsidRPr="005008C9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原则</w:t>
      </w:r>
    </w:p>
    <w:p w:rsidR="002A0B91" w:rsidRPr="00C91C5E" w:rsidRDefault="008A4FA6">
      <w:pPr>
        <w:pStyle w:val="a3"/>
        <w:widowControl/>
        <w:shd w:val="clear" w:color="auto" w:fill="FFFFFF"/>
        <w:spacing w:beforeAutospacing="0" w:afterAutospacing="0" w:line="560" w:lineRule="atLeast"/>
        <w:ind w:firstLine="495"/>
        <w:rPr>
          <w:rFonts w:ascii="楷体" w:eastAsia="楷体" w:hAnsi="楷体" w:cs="宋体"/>
          <w:color w:val="333333"/>
          <w:sz w:val="32"/>
          <w:szCs w:val="32"/>
          <w:shd w:val="clear" w:color="auto" w:fill="FFFFFF"/>
        </w:rPr>
      </w:pPr>
      <w:r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（一）公平、公正、公开的原则；</w:t>
      </w:r>
    </w:p>
    <w:p w:rsidR="002A0B91" w:rsidRPr="00C91C5E" w:rsidRDefault="008A4FA6">
      <w:pPr>
        <w:pStyle w:val="a3"/>
        <w:widowControl/>
        <w:shd w:val="clear" w:color="auto" w:fill="FFFFFF"/>
        <w:spacing w:beforeAutospacing="0" w:afterAutospacing="0" w:line="560" w:lineRule="atLeast"/>
        <w:ind w:firstLine="495"/>
        <w:rPr>
          <w:rFonts w:ascii="楷体" w:eastAsia="楷体" w:hAnsi="楷体" w:cs="宋体"/>
          <w:color w:val="333333"/>
          <w:sz w:val="32"/>
          <w:szCs w:val="32"/>
          <w:shd w:val="clear" w:color="auto" w:fill="FFFFFF"/>
        </w:rPr>
      </w:pPr>
      <w:r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（二）选拔面向全市的原则；</w:t>
      </w:r>
    </w:p>
    <w:p w:rsidR="002A0B91" w:rsidRPr="00C91C5E" w:rsidRDefault="008A4FA6">
      <w:pPr>
        <w:pStyle w:val="a3"/>
        <w:widowControl/>
        <w:shd w:val="clear" w:color="auto" w:fill="FFFFFF"/>
        <w:spacing w:beforeAutospacing="0" w:afterAutospacing="0" w:line="560" w:lineRule="atLeast"/>
        <w:ind w:firstLine="495"/>
        <w:rPr>
          <w:rFonts w:ascii="楷体" w:eastAsia="楷体" w:hAnsi="楷体" w:cs="宋体"/>
          <w:color w:val="333333"/>
          <w:sz w:val="32"/>
          <w:szCs w:val="32"/>
          <w:shd w:val="clear" w:color="auto" w:fill="FFFFFF"/>
        </w:rPr>
      </w:pPr>
      <w:r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（三）违反反兴奋剂和赛风赛纪相关规定，一票否决原则</w:t>
      </w:r>
      <w:r w:rsidR="005008C9"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；</w:t>
      </w:r>
    </w:p>
    <w:p w:rsidR="002A0B91" w:rsidRPr="00C91C5E" w:rsidRDefault="008A4FA6">
      <w:pPr>
        <w:pStyle w:val="a3"/>
        <w:widowControl/>
        <w:shd w:val="clear" w:color="auto" w:fill="FFFFFF"/>
        <w:spacing w:beforeAutospacing="0" w:afterAutospacing="0" w:line="560" w:lineRule="atLeast"/>
        <w:ind w:firstLine="495"/>
        <w:rPr>
          <w:rFonts w:ascii="楷体" w:eastAsia="楷体" w:hAnsi="楷体" w:cs="宋体"/>
          <w:color w:val="333333"/>
          <w:sz w:val="32"/>
          <w:szCs w:val="32"/>
          <w:shd w:val="clear" w:color="auto" w:fill="FFFFFF"/>
        </w:rPr>
      </w:pPr>
      <w:r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（四）报名队员必须是代表杭州市在2019年度省注册成功的运动员。</w:t>
      </w:r>
    </w:p>
    <w:p w:rsidR="00FD6B93" w:rsidRPr="00784EE8" w:rsidRDefault="00FD6B93" w:rsidP="00784EE8">
      <w:pPr>
        <w:pStyle w:val="a3"/>
        <w:widowControl/>
        <w:shd w:val="clear" w:color="auto" w:fill="FFFFFF"/>
        <w:spacing w:beforeAutospacing="0" w:afterAutospacing="0" w:line="560" w:lineRule="atLeast"/>
        <w:ind w:firstLine="709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 w:rsidRPr="00784EE8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二、选拔</w:t>
      </w:r>
      <w:r w:rsidR="00784EE8" w:rsidRPr="00784EE8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方法</w:t>
      </w:r>
    </w:p>
    <w:p w:rsidR="002A0B91" w:rsidRPr="00B0631D" w:rsidRDefault="00B1357C" w:rsidP="00B1357C">
      <w:pPr>
        <w:pStyle w:val="a3"/>
        <w:widowControl/>
        <w:shd w:val="clear" w:color="auto" w:fill="FFFFFF"/>
        <w:spacing w:beforeAutospacing="0" w:afterAutospacing="0" w:line="560" w:lineRule="atLeast"/>
        <w:ind w:firstLine="495"/>
        <w:rPr>
          <w:rFonts w:ascii="楷体" w:eastAsia="楷体" w:hAnsi="楷体" w:cs="宋体"/>
          <w:color w:val="333333"/>
          <w:sz w:val="32"/>
          <w:szCs w:val="32"/>
        </w:rPr>
      </w:pPr>
      <w:r w:rsidRPr="00B0631D">
        <w:rPr>
          <w:rFonts w:ascii="楷体" w:eastAsia="楷体" w:hAnsi="楷体" w:cs="宋体" w:hint="eastAsia"/>
          <w:b/>
          <w:color w:val="333333"/>
          <w:sz w:val="32"/>
          <w:szCs w:val="32"/>
          <w:shd w:val="clear" w:color="auto" w:fill="FFFFFF"/>
        </w:rPr>
        <w:t>（一）参加</w:t>
      </w:r>
      <w:r w:rsidRPr="00B0631D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2019年浙江省中小学生乒乓球冠军赛（第二站）运动员资格</w:t>
      </w:r>
    </w:p>
    <w:p w:rsidR="002A0B91" w:rsidRPr="005008C9" w:rsidRDefault="008A4FA6" w:rsidP="00B1357C">
      <w:pPr>
        <w:pStyle w:val="a3"/>
        <w:widowControl/>
        <w:shd w:val="clear" w:color="auto" w:fill="FFFFFF"/>
        <w:spacing w:beforeAutospacing="0" w:afterAutospacing="0" w:line="560" w:lineRule="atLeast"/>
        <w:ind w:firstLine="618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5008C9">
        <w:rPr>
          <w:rFonts w:ascii="仿宋" w:eastAsia="仿宋" w:hAnsi="仿宋" w:cs="宋体" w:hint="eastAsia"/>
          <w:b/>
          <w:color w:val="333333"/>
          <w:sz w:val="32"/>
          <w:szCs w:val="32"/>
          <w:shd w:val="clear" w:color="auto" w:fill="FFFFFF"/>
        </w:rPr>
        <w:t>1、</w:t>
      </w:r>
      <w:r w:rsidRPr="005008C9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参加2019年浙江省乒乓球冠军赛（第一站）获单打前十六名运动员，获</w:t>
      </w:r>
      <w:r w:rsidR="00AC756C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直接入选</w:t>
      </w:r>
      <w:r w:rsidRPr="005008C9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资格</w:t>
      </w:r>
      <w:r w:rsidR="00B1357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。</w:t>
      </w:r>
    </w:p>
    <w:p w:rsidR="002A0B91" w:rsidRPr="009C3FE6" w:rsidRDefault="008A4FA6" w:rsidP="00B1357C">
      <w:pPr>
        <w:pStyle w:val="a3"/>
        <w:widowControl/>
        <w:shd w:val="clear" w:color="auto" w:fill="FFFFFF"/>
        <w:spacing w:beforeAutospacing="0" w:afterAutospacing="0" w:line="560" w:lineRule="atLeast"/>
        <w:ind w:firstLine="709"/>
        <w:rPr>
          <w:rFonts w:ascii="仿宋" w:eastAsia="仿宋" w:hAnsi="仿宋" w:cs="宋体"/>
          <w:color w:val="333333"/>
          <w:sz w:val="32"/>
          <w:szCs w:val="32"/>
        </w:rPr>
      </w:pPr>
      <w:r w:rsidRPr="009C3FE6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lastRenderedPageBreak/>
        <w:t>2、运动员参加选拔资格</w:t>
      </w:r>
    </w:p>
    <w:p w:rsidR="002A0B91" w:rsidRPr="005008C9" w:rsidRDefault="008A4FA6" w:rsidP="00B1357C">
      <w:pPr>
        <w:pStyle w:val="a3"/>
        <w:widowControl/>
        <w:shd w:val="clear" w:color="auto" w:fill="FFFFFF"/>
        <w:spacing w:beforeAutospacing="0" w:afterAutospacing="0" w:line="560" w:lineRule="atLeast"/>
        <w:ind w:firstLine="450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（</w:t>
      </w:r>
      <w:r w:rsidR="00B1357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1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）参加2019年浙江省乒乓球冠军赛（第一站）未获单打前十六名运动员，</w:t>
      </w:r>
      <w:r w:rsidR="005D6421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可参加选拔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；</w:t>
      </w:r>
    </w:p>
    <w:p w:rsidR="002A0B91" w:rsidRPr="005008C9" w:rsidRDefault="008A4FA6" w:rsidP="00B1357C">
      <w:pPr>
        <w:pStyle w:val="a3"/>
        <w:widowControl/>
        <w:shd w:val="clear" w:color="auto" w:fill="FFFFFF"/>
        <w:spacing w:beforeAutospacing="0" w:afterAutospacing="0" w:line="560" w:lineRule="atLeast"/>
        <w:ind w:firstLine="450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（</w:t>
      </w:r>
      <w:r w:rsidR="00B1357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）各单位根据</w:t>
      </w:r>
      <w:r w:rsidR="005D6421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2019年浙江省乒乓球冠军赛</w:t>
      </w:r>
      <w:r w:rsidR="005D6421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年龄组别规定，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每个年龄</w:t>
      </w:r>
      <w:r w:rsidR="005D6421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组</w:t>
      </w:r>
      <w:r w:rsidR="005D6421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可推选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男女各2名</w:t>
      </w:r>
      <w:r w:rsidR="002B1A03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符合条件的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运动员</w:t>
      </w:r>
      <w:r w:rsidR="00B31FC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参加</w:t>
      </w:r>
      <w:r w:rsidR="005D6421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本次</w:t>
      </w:r>
      <w:r w:rsidR="005D6421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选拔</w:t>
      </w:r>
      <w:r w:rsidR="005D6421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赛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；</w:t>
      </w:r>
    </w:p>
    <w:p w:rsidR="002A0B91" w:rsidRPr="005008C9" w:rsidRDefault="008A4FA6" w:rsidP="00B1357C">
      <w:pPr>
        <w:pStyle w:val="a3"/>
        <w:widowControl/>
        <w:shd w:val="clear" w:color="auto" w:fill="FFFFFF"/>
        <w:spacing w:beforeAutospacing="0" w:afterAutospacing="0" w:line="600" w:lineRule="atLeast"/>
        <w:ind w:firstLine="560"/>
        <w:rPr>
          <w:rFonts w:ascii="仿宋" w:eastAsia="仿宋" w:hAnsi="仿宋" w:cs="宋体"/>
          <w:color w:val="333333"/>
          <w:sz w:val="32"/>
          <w:szCs w:val="32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（</w:t>
      </w:r>
      <w:r w:rsidR="00B1357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3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）</w:t>
      </w:r>
      <w:r w:rsidR="00B31FC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20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08年—</w:t>
      </w:r>
      <w:r w:rsidR="00B31FC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20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12年</w:t>
      </w:r>
      <w:r w:rsidR="00B31FCD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每个</w:t>
      </w:r>
      <w:r w:rsidR="00B31FC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年龄段的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男子组设一名特殊打法</w:t>
      </w:r>
      <w:r w:rsidR="00B31FCD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（直板及颗粒型打法，除长胶打法以外）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运动员进行单独选拔，</w:t>
      </w:r>
      <w:r w:rsidR="00B31FC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20</w:t>
      </w:r>
      <w:r w:rsidR="00B31FCD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08年—</w:t>
      </w:r>
      <w:r w:rsidR="00B31FC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20</w:t>
      </w:r>
      <w:r w:rsidR="00B31FCD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12年每个</w:t>
      </w:r>
      <w:r w:rsidR="00B31FCD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年龄段的女</w:t>
      </w:r>
      <w:r w:rsidR="00B31FCD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子组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设一名特殊直板打法运动员进行单独选拔，直板及特殊打法运动员不占推荐名额，报名时需备注直板或特殊打法，未备注视为普通打法</w:t>
      </w:r>
      <w:r w:rsidR="00694AD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。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所有参赛运动员只</w:t>
      </w:r>
      <w:r w:rsidR="00AC756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能报名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参加一项打法选拔，如该</w:t>
      </w:r>
      <w:r w:rsidR="00AC756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年龄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组别已有直板或特殊打法</w:t>
      </w:r>
      <w:r w:rsidR="00AC756C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直接入选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运动员</w:t>
      </w:r>
      <w:r w:rsidR="00AC756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，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将不再设</w:t>
      </w:r>
      <w:r w:rsidR="00AC756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置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直板或特殊打法选拔名额。</w:t>
      </w:r>
    </w:p>
    <w:p w:rsidR="002A0B91" w:rsidRPr="005008C9" w:rsidRDefault="00B1357C" w:rsidP="00B1357C">
      <w:pPr>
        <w:pStyle w:val="a3"/>
        <w:widowControl/>
        <w:shd w:val="clear" w:color="auto" w:fill="FFFFFF"/>
        <w:spacing w:beforeAutospacing="0" w:afterAutospacing="0" w:line="600" w:lineRule="atLeast"/>
        <w:ind w:firstLineChars="177" w:firstLine="566"/>
        <w:jc w:val="both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4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）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除直接入选外，其他符合选拔资格的运动员都应参加选拔赛。</w:t>
      </w:r>
    </w:p>
    <w:p w:rsidR="002A0B91" w:rsidRPr="009C3FE6" w:rsidRDefault="008A4FA6" w:rsidP="009C3FE6">
      <w:pPr>
        <w:pStyle w:val="a3"/>
        <w:widowControl/>
        <w:shd w:val="clear" w:color="auto" w:fill="FFFFFF"/>
        <w:spacing w:beforeAutospacing="0" w:afterAutospacing="0" w:line="560" w:lineRule="atLeast"/>
        <w:ind w:firstLine="709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9C3FE6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3、各组别名额分配</w:t>
      </w:r>
      <w:r w:rsidR="009E7C1C" w:rsidRPr="009C3FE6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情况</w:t>
      </w:r>
    </w:p>
    <w:p w:rsidR="002A0B91" w:rsidRPr="009C3FE6" w:rsidRDefault="008A4FA6" w:rsidP="009C3FE6">
      <w:pPr>
        <w:pStyle w:val="a3"/>
        <w:widowControl/>
        <w:shd w:val="clear" w:color="auto" w:fill="FFFFFF"/>
        <w:spacing w:beforeAutospacing="0" w:afterAutospacing="0" w:line="560" w:lineRule="atLeast"/>
        <w:ind w:firstLine="709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9C3FE6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具体名额见附件。</w:t>
      </w:r>
    </w:p>
    <w:p w:rsidR="002A0B91" w:rsidRPr="009C3FE6" w:rsidRDefault="008A4FA6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="709"/>
        <w:rPr>
          <w:rFonts w:ascii="仿宋" w:eastAsia="仿宋" w:hAnsi="仿宋" w:cs="宋体"/>
          <w:color w:val="333333"/>
          <w:sz w:val="32"/>
          <w:szCs w:val="32"/>
        </w:rPr>
      </w:pPr>
      <w:r w:rsidRPr="009C3FE6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4、报名与选拔事项</w:t>
      </w:r>
    </w:p>
    <w:p w:rsidR="002A0B91" w:rsidRPr="005008C9" w:rsidRDefault="008A4FA6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="709"/>
        <w:rPr>
          <w:rFonts w:ascii="仿宋" w:eastAsia="仿宋" w:hAnsi="仿宋" w:cs="宋体"/>
          <w:color w:val="333333"/>
          <w:sz w:val="32"/>
          <w:szCs w:val="32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（</w:t>
      </w:r>
      <w:r w:rsidR="009E7C1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1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）报名办法</w:t>
      </w:r>
    </w:p>
    <w:p w:rsidR="004E04EE" w:rsidRPr="005008C9" w:rsidRDefault="008A4FA6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="709"/>
        <w:rPr>
          <w:rFonts w:ascii="仿宋" w:eastAsia="仿宋" w:hAnsi="仿宋" w:cs="宋体"/>
          <w:color w:val="333333"/>
          <w:sz w:val="32"/>
          <w:szCs w:val="32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报名必须以各县（市）区</w:t>
      </w:r>
      <w:r w:rsidR="009E7C1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文广旅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体局</w:t>
      </w:r>
      <w:r w:rsidR="009E7C1C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（社发局）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、学校及俱乐部名义填写报名表，电子报名表及纸质报名表各一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lastRenderedPageBreak/>
        <w:t>份，纸质报名表需加盖公章</w:t>
      </w:r>
      <w:r w:rsidR="004E04EE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，于规定时间内交</w:t>
      </w:r>
      <w:r w:rsidR="004E04EE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杭州市</w:t>
      </w:r>
      <w:r w:rsidR="004E04EE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陈经纶体校训练科</w:t>
      </w:r>
      <w:r w:rsidR="004E04EE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，电子报名表发</w:t>
      </w:r>
      <w:r w:rsidR="004E04EE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至</w:t>
      </w:r>
      <w:r w:rsidR="004E04EE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邮箱：</w:t>
      </w:r>
      <w:hyperlink r:id="rId9" w:history="1">
        <w:r w:rsidR="004E04EE" w:rsidRPr="005008C9">
          <w:rPr>
            <w:rStyle w:val="a6"/>
            <w:rFonts w:ascii="仿宋" w:eastAsia="仿宋" w:hAnsi="仿宋" w:cs="宋体"/>
            <w:sz w:val="32"/>
            <w:szCs w:val="32"/>
            <w:shd w:val="clear" w:color="auto" w:fill="FFFFFF"/>
          </w:rPr>
          <w:t>355155586@qq.com</w:t>
        </w:r>
      </w:hyperlink>
      <w:r w:rsidR="004E04EE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2A0B91" w:rsidRPr="005008C9" w:rsidRDefault="00BF5C40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="709"/>
        <w:rPr>
          <w:rFonts w:ascii="仿宋" w:eastAsia="仿宋" w:hAnsi="仿宋" w:cs="宋体"/>
          <w:color w:val="333333"/>
          <w:sz w:val="32"/>
          <w:szCs w:val="32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报名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时间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：2019年5月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8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上午9:00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—5月1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中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午1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:00。</w:t>
      </w:r>
    </w:p>
    <w:p w:rsidR="002A0B91" w:rsidRPr="005008C9" w:rsidRDefault="00BF5C40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="709"/>
        <w:rPr>
          <w:rFonts w:ascii="仿宋" w:eastAsia="仿宋" w:hAnsi="仿宋" w:cs="宋体"/>
          <w:color w:val="333333"/>
          <w:sz w:val="32"/>
          <w:szCs w:val="32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参加选拔赛的运动员，每人交报名费100元（入选队员返还报名费），符合选拔资格的运动员</w:t>
      </w:r>
      <w:r w:rsidR="009262DF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在比赛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现场交报名费。</w:t>
      </w:r>
      <w:r w:rsidRPr="005008C9">
        <w:rPr>
          <w:rFonts w:ascii="仿宋" w:eastAsia="仿宋" w:hAnsi="仿宋" w:cs="宋体"/>
          <w:color w:val="333333"/>
          <w:sz w:val="32"/>
          <w:szCs w:val="32"/>
        </w:rPr>
        <w:t xml:space="preserve"> </w:t>
      </w:r>
    </w:p>
    <w:p w:rsidR="00BF5C40" w:rsidRDefault="008A4FA6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="709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（</w:t>
      </w:r>
      <w:r w:rsidR="00F42F4F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）</w:t>
      </w:r>
      <w:r w:rsidR="004E04EE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选拔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赛时间</w:t>
      </w:r>
      <w:r w:rsidR="00BF5C40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和地点：</w:t>
      </w:r>
    </w:p>
    <w:p w:rsidR="002A0B91" w:rsidRDefault="00BF5C40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="709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时间：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暂定2019年5月18-19日</w:t>
      </w:r>
      <w:r w:rsidR="00BA777F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，</w:t>
      </w:r>
      <w:r w:rsidR="00BA777F">
        <w:rPr>
          <w:rFonts w:ascii="仿宋" w:eastAsia="仿宋" w:hAnsi="仿宋" w:cs="宋体" w:hint="eastAsia"/>
          <w:color w:val="333333"/>
          <w:sz w:val="32"/>
          <w:szCs w:val="32"/>
        </w:rPr>
        <w:t>具体比赛时间见补充通知。</w:t>
      </w:r>
    </w:p>
    <w:p w:rsidR="00BF5C40" w:rsidRPr="005008C9" w:rsidRDefault="00BF5C40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="709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地点： 男子组北苑中学乒乓球馆</w:t>
      </w:r>
    </w:p>
    <w:p w:rsidR="00BF5C40" w:rsidRPr="005008C9" w:rsidRDefault="00BF5C40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="709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 xml:space="preserve">       女子组陈经纶乒乓球馆</w:t>
      </w:r>
    </w:p>
    <w:p w:rsidR="002A0B91" w:rsidRPr="009C3FE6" w:rsidRDefault="008A4FA6" w:rsidP="009C3FE6">
      <w:pPr>
        <w:pStyle w:val="a3"/>
        <w:widowControl/>
        <w:shd w:val="clear" w:color="auto" w:fill="FFFFFF"/>
        <w:spacing w:beforeAutospacing="0" w:afterAutospacing="0" w:line="600" w:lineRule="atLeas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9C3FE6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5、其它</w:t>
      </w:r>
    </w:p>
    <w:p w:rsidR="002A0B91" w:rsidRPr="005008C9" w:rsidRDefault="00A40199">
      <w:pPr>
        <w:pStyle w:val="a3"/>
        <w:widowControl/>
        <w:shd w:val="clear" w:color="auto" w:fill="FFFFFF"/>
        <w:spacing w:beforeAutospacing="0" w:afterAutospacing="0" w:line="600" w:lineRule="atLeast"/>
        <w:ind w:firstLine="560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代表杭州参加2019年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浙江省中小学生乒乓球冠军赛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的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运动员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必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须服从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赛事组委会的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赛前集训和比赛</w:t>
      </w:r>
      <w:r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安排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，如有不服从者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将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取消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该运动员代表杭州参加省级及以上比赛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资格。已</w:t>
      </w:r>
      <w:r w:rsidR="006738D9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直接入选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运动员如需请假的</w:t>
      </w:r>
      <w:r w:rsidR="002304E4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请于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5月</w:t>
      </w:r>
      <w:r w:rsidR="002304E4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10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日中午12:00前向组委会</w:t>
      </w:r>
      <w:r w:rsidR="002304E4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办理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请假</w:t>
      </w:r>
      <w:r w:rsidR="002304E4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手续</w:t>
      </w:r>
      <w:r w:rsidR="008A4FA6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，</w:t>
      </w:r>
      <w:r w:rsidR="002304E4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未按要求办理请假手续的将</w:t>
      </w:r>
      <w:r w:rsidR="002304E4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取消</w:t>
      </w:r>
      <w:r w:rsidR="002304E4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该运动员代表杭州参加省级及以上比赛</w:t>
      </w:r>
      <w:r w:rsidR="002304E4" w:rsidRPr="005008C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资格。</w:t>
      </w:r>
    </w:p>
    <w:p w:rsidR="002A0B91" w:rsidRPr="00C91C5E" w:rsidRDefault="00A40199" w:rsidP="005008C9">
      <w:pPr>
        <w:pStyle w:val="a3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楷体" w:eastAsia="楷体" w:hAnsi="楷体" w:cs="宋体"/>
          <w:color w:val="333333"/>
          <w:sz w:val="32"/>
          <w:szCs w:val="32"/>
        </w:rPr>
      </w:pPr>
      <w:r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（</w:t>
      </w:r>
      <w:r w:rsidR="00C91C5E"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二</w:t>
      </w:r>
      <w:r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）</w:t>
      </w:r>
      <w:r w:rsidR="002304E4"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2019年浙江省中小学生乒乓球冠军赛（第三站）参赛名单与2019年浙江省中小学生乒乓球冠军赛（第二站）相同，</w:t>
      </w:r>
      <w:r w:rsidR="008A4FA6"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不</w:t>
      </w:r>
      <w:r w:rsidR="001603AB"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再</w:t>
      </w:r>
      <w:r w:rsidR="008A4FA6" w:rsidRPr="00C91C5E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</w:rPr>
        <w:t>另行选拔。</w:t>
      </w:r>
    </w:p>
    <w:p w:rsidR="002A0B91" w:rsidRPr="009C3FE6" w:rsidRDefault="00585B6A" w:rsidP="009C3FE6">
      <w:pPr>
        <w:pStyle w:val="a3"/>
        <w:widowControl/>
        <w:shd w:val="clear" w:color="auto" w:fill="FFFFFF"/>
        <w:spacing w:beforeAutospacing="0" w:afterAutospacing="0" w:line="560" w:lineRule="atLeast"/>
        <w:ind w:firstLineChars="221" w:firstLine="707"/>
        <w:rPr>
          <w:rFonts w:ascii="黑体" w:eastAsia="黑体" w:hAnsi="黑体" w:cs="宋体"/>
          <w:color w:val="333333"/>
          <w:sz w:val="32"/>
          <w:szCs w:val="32"/>
        </w:rPr>
      </w:pPr>
      <w:r w:rsidRPr="009C3FE6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lastRenderedPageBreak/>
        <w:t>三、</w:t>
      </w:r>
      <w:r w:rsidR="008A4FA6" w:rsidRPr="009C3FE6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2019年浙江省中小学生乒乓球冠军赛选拔资格以2019年发布的</w:t>
      </w:r>
      <w:r w:rsidR="009262DF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各站次</w:t>
      </w:r>
      <w:r w:rsidR="008A4FA6" w:rsidRPr="009C3FE6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选拔赛通知为准，解释权归</w:t>
      </w:r>
      <w:r w:rsidR="001A345B" w:rsidRPr="009C3FE6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本次赛事组委会</w:t>
      </w:r>
      <w:r w:rsidR="008A4FA6" w:rsidRPr="009C3FE6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2A0B91" w:rsidRPr="00585B6A" w:rsidRDefault="002A0B91">
      <w:pPr>
        <w:rPr>
          <w:rFonts w:ascii="仿宋" w:eastAsia="仿宋" w:hAnsi="仿宋"/>
          <w:sz w:val="32"/>
          <w:szCs w:val="32"/>
        </w:rPr>
      </w:pPr>
    </w:p>
    <w:p w:rsidR="002A0B91" w:rsidRDefault="002A0B91"/>
    <w:p w:rsidR="002A0B91" w:rsidRDefault="002A0B91"/>
    <w:p w:rsidR="00FA3C72" w:rsidRDefault="00FA3C72">
      <w:pPr>
        <w:widowControl/>
        <w:jc w:val="left"/>
      </w:pPr>
      <w:bookmarkStart w:id="0" w:name="_GoBack"/>
      <w:bookmarkEnd w:id="0"/>
      <w:r>
        <w:br w:type="page"/>
      </w:r>
    </w:p>
    <w:p w:rsidR="002A0B91" w:rsidRPr="00447CA5" w:rsidRDefault="00F77562">
      <w:pPr>
        <w:rPr>
          <w:sz w:val="28"/>
          <w:szCs w:val="28"/>
        </w:rPr>
      </w:pPr>
      <w:r w:rsidRPr="00447CA5">
        <w:rPr>
          <w:rFonts w:hint="eastAsia"/>
          <w:sz w:val="28"/>
          <w:szCs w:val="28"/>
        </w:rPr>
        <w:lastRenderedPageBreak/>
        <w:t>附件：</w:t>
      </w:r>
    </w:p>
    <w:p w:rsidR="002A0B91" w:rsidRPr="00F77562" w:rsidRDefault="008A4FA6" w:rsidP="00E4473A">
      <w:pPr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 w:rsidRPr="00F77562">
        <w:rPr>
          <w:rFonts w:asciiTheme="majorEastAsia" w:eastAsiaTheme="majorEastAsia" w:hAnsiTheme="majorEastAsia" w:cs="宋体" w:hint="eastAsia"/>
          <w:b/>
          <w:sz w:val="36"/>
          <w:szCs w:val="36"/>
        </w:rPr>
        <w:t>杭州市参加2019年省中小学生乒乓球冠军赛（第二站）各组别名额及直接入选参赛运动员名单</w:t>
      </w:r>
    </w:p>
    <w:p w:rsidR="009D47ED" w:rsidRPr="009D47ED" w:rsidRDefault="009D47ED" w:rsidP="00E4473A">
      <w:pPr>
        <w:jc w:val="center"/>
        <w:rPr>
          <w:rFonts w:ascii="宋体" w:eastAsia="宋体" w:hAnsi="宋体" w:cs="宋体"/>
          <w:szCs w:val="21"/>
        </w:rPr>
      </w:pPr>
    </w:p>
    <w:tbl>
      <w:tblPr>
        <w:tblW w:w="80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852"/>
        <w:gridCol w:w="989"/>
        <w:gridCol w:w="1129"/>
        <w:gridCol w:w="999"/>
        <w:gridCol w:w="985"/>
        <w:gridCol w:w="852"/>
      </w:tblGrid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01.02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王竣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郑龙涛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01.02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韩儒雅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赵佳露</w:t>
            </w:r>
          </w:p>
          <w:p w:rsidR="005101E3" w:rsidRDefault="005101E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孙瑞鸿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李佳琪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吴童妤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任柳依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03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钱奔恺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马浩天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周博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03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吴斯琪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金莉莎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04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潘逸凡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04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肖艺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朱好好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王小书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4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05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徐熙昊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郑易炎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胡煜焮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刘栋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瞿叙繁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4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05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姚远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徐沁宇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杨安琦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瞿欣柔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06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杨晨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叶子安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赵春源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06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洪皖佳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龙力因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楼舒文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4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07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徐孟元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郑皓文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侯繁华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沈赞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07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关心</w:t>
            </w:r>
          </w:p>
          <w:p w:rsidR="005101E3" w:rsidRDefault="005101E3">
            <w:r>
              <w:rPr>
                <w:rFonts w:ascii="Calibri" w:eastAsia="宋体" w:hAnsi="Calibri" w:cs="宋体" w:hint="eastAsia"/>
              </w:rPr>
              <w:t>（直拍）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来诗玥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龚汝曦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08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龙圣烨</w:t>
            </w:r>
          </w:p>
          <w:p w:rsidR="005101E3" w:rsidRDefault="005101E3">
            <w:r>
              <w:rPr>
                <w:rFonts w:ascii="Calibri" w:eastAsia="宋体" w:hAnsi="Calibri" w:cs="宋体" w:hint="eastAsia"/>
              </w:rPr>
              <w:t>（直拍）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瞿钰曦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包佳鑫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08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方文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赵子娴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pPr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待选</w:t>
            </w:r>
          </w:p>
          <w:p w:rsidR="005101E3" w:rsidRDefault="005101E3">
            <w:r>
              <w:rPr>
                <w:rFonts w:ascii="Calibri" w:eastAsia="宋体" w:hAnsi="Calibri" w:cs="宋体" w:hint="eastAsia"/>
              </w:rPr>
              <w:t>（直拍）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09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盛家鸿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pPr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待选</w:t>
            </w:r>
          </w:p>
          <w:p w:rsidR="005101E3" w:rsidRDefault="005101E3">
            <w:r>
              <w:rPr>
                <w:rFonts w:ascii="Calibri" w:eastAsia="宋体" w:hAnsi="Calibri" w:cs="宋体" w:hint="eastAsia"/>
              </w:rPr>
              <w:t>（特殊）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09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刘均淇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黄斯琪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曹予晴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赵嘉璟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胡可妍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吴思俊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10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周钦耀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应硕阳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赵紫麟（直拍）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>10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邬铭君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施若飞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葛尚优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沈易初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徐笑颜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 xml:space="preserve">11  </w:t>
            </w:r>
            <w:r>
              <w:rPr>
                <w:rFonts w:ascii="Calibri" w:eastAsia="宋体" w:hAnsi="Calibri" w:cs="宋体" w:hint="eastAsia"/>
              </w:rPr>
              <w:t>男子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何梓赫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张卓越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赵弘轩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pPr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待选</w:t>
            </w:r>
          </w:p>
          <w:p w:rsidR="005101E3" w:rsidRDefault="005101E3">
            <w:r>
              <w:rPr>
                <w:rFonts w:ascii="Calibri" w:eastAsia="宋体" w:hAnsi="Calibri" w:cs="宋体" w:hint="eastAsia"/>
              </w:rPr>
              <w:t>（特殊）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  <w:tr w:rsidR="005101E3" w:rsidTr="005101E3">
        <w:trPr>
          <w:trHeight w:val="40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Times New Roman"/>
              </w:rPr>
              <w:t xml:space="preserve">11 </w:t>
            </w:r>
            <w:r>
              <w:rPr>
                <w:rFonts w:ascii="Calibri" w:eastAsia="宋体" w:hAnsi="Calibri" w:cs="宋体" w:hint="eastAsia"/>
              </w:rPr>
              <w:t>女子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林雨璇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王思涵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王诗涵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黄孜玥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>
            <w:r>
              <w:rPr>
                <w:rFonts w:ascii="Calibri" w:eastAsia="宋体" w:hAnsi="Calibri" w:cs="宋体" w:hint="eastAsia"/>
              </w:rPr>
              <w:t>待选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E3" w:rsidRDefault="005101E3"/>
        </w:tc>
      </w:tr>
    </w:tbl>
    <w:p w:rsidR="002A0B91" w:rsidRDefault="002A0B91"/>
    <w:sectPr w:rsidR="002A0B91" w:rsidSect="002A0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63" w:rsidRDefault="004C4763" w:rsidP="00B6221C">
      <w:r>
        <w:separator/>
      </w:r>
    </w:p>
  </w:endnote>
  <w:endnote w:type="continuationSeparator" w:id="1">
    <w:p w:rsidR="004C4763" w:rsidRDefault="004C4763" w:rsidP="00B6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63" w:rsidRDefault="004C4763" w:rsidP="00B6221C">
      <w:r>
        <w:separator/>
      </w:r>
    </w:p>
  </w:footnote>
  <w:footnote w:type="continuationSeparator" w:id="1">
    <w:p w:rsidR="004C4763" w:rsidRDefault="004C4763" w:rsidP="00B6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130C34"/>
    <w:multiLevelType w:val="singleLevel"/>
    <w:tmpl w:val="FB130C3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AA486D"/>
    <w:multiLevelType w:val="hybridMultilevel"/>
    <w:tmpl w:val="5A8055E2"/>
    <w:lvl w:ilvl="0" w:tplc="702E3598">
      <w:start w:val="4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19217E1"/>
    <w:rsid w:val="00027E2C"/>
    <w:rsid w:val="001603AB"/>
    <w:rsid w:val="001A345B"/>
    <w:rsid w:val="001B61C8"/>
    <w:rsid w:val="002304E4"/>
    <w:rsid w:val="00264569"/>
    <w:rsid w:val="002A0B91"/>
    <w:rsid w:val="002B1A03"/>
    <w:rsid w:val="00447CA5"/>
    <w:rsid w:val="004C4763"/>
    <w:rsid w:val="004E04EE"/>
    <w:rsid w:val="005008C9"/>
    <w:rsid w:val="00502B6D"/>
    <w:rsid w:val="005101E3"/>
    <w:rsid w:val="00585B6A"/>
    <w:rsid w:val="00590E98"/>
    <w:rsid w:val="005D6421"/>
    <w:rsid w:val="006111B6"/>
    <w:rsid w:val="006738D9"/>
    <w:rsid w:val="00694ADC"/>
    <w:rsid w:val="00784EE8"/>
    <w:rsid w:val="007D56AF"/>
    <w:rsid w:val="008A4FA6"/>
    <w:rsid w:val="009262DF"/>
    <w:rsid w:val="0099561E"/>
    <w:rsid w:val="009C3FE6"/>
    <w:rsid w:val="009D47ED"/>
    <w:rsid w:val="009E7C1C"/>
    <w:rsid w:val="00A40199"/>
    <w:rsid w:val="00AC756C"/>
    <w:rsid w:val="00B0631D"/>
    <w:rsid w:val="00B1357C"/>
    <w:rsid w:val="00B31FCD"/>
    <w:rsid w:val="00B518C7"/>
    <w:rsid w:val="00B6221C"/>
    <w:rsid w:val="00BA777F"/>
    <w:rsid w:val="00BF5C40"/>
    <w:rsid w:val="00C000CB"/>
    <w:rsid w:val="00C47AF5"/>
    <w:rsid w:val="00C91C5E"/>
    <w:rsid w:val="00D70922"/>
    <w:rsid w:val="00E006A7"/>
    <w:rsid w:val="00E4473A"/>
    <w:rsid w:val="00E67047"/>
    <w:rsid w:val="00E801BD"/>
    <w:rsid w:val="00F42F4F"/>
    <w:rsid w:val="00F77562"/>
    <w:rsid w:val="00F80FD8"/>
    <w:rsid w:val="00FA3C72"/>
    <w:rsid w:val="00FD6B93"/>
    <w:rsid w:val="00FF5DE4"/>
    <w:rsid w:val="019217E1"/>
    <w:rsid w:val="049E05D2"/>
    <w:rsid w:val="079E2E4D"/>
    <w:rsid w:val="1B4133FC"/>
    <w:rsid w:val="3DE45AE2"/>
    <w:rsid w:val="5898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B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0B9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6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22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6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221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F80F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5515558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F99474-46FC-4253-8EAF-FFFAFA59D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吕永珍</cp:lastModifiedBy>
  <cp:revision>39</cp:revision>
  <cp:lastPrinted>2019-05-06T07:56:00Z</cp:lastPrinted>
  <dcterms:created xsi:type="dcterms:W3CDTF">2019-05-07T06:22:00Z</dcterms:created>
  <dcterms:modified xsi:type="dcterms:W3CDTF">2019-05-07T08:47:00Z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